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4"/>
        <w:gridCol w:w="6063"/>
        <w:gridCol w:w="576"/>
        <w:gridCol w:w="1644"/>
        <w:gridCol w:w="2224"/>
        <w:gridCol w:w="1645"/>
        <w:gridCol w:w="1594"/>
      </w:tblGrid>
      <w:tr w:rsidR="006D4808" w:rsidRPr="006724CC" w:rsidTr="0093145B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6D4808" w:rsidRPr="006D4808" w:rsidRDefault="006D4808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en-US" w:eastAsia="ru-RU"/>
              </w:rPr>
              <w:t>(</w:t>
            </w:r>
            <w:r>
              <w:rPr>
                <w:szCs w:val="18"/>
                <w:lang w:val="ru-RU" w:eastAsia="ru-RU"/>
              </w:rPr>
              <w:t>не более 70)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93145B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D4808" w:rsidRPr="006724CC" w:rsidTr="0093145B">
        <w:trPr>
          <w:trHeight w:val="19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5B" w:rsidRPr="0093145B" w:rsidRDefault="004D70C9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D70C9">
              <w:rPr>
                <w:color w:val="000000"/>
                <w:sz w:val="20"/>
                <w:szCs w:val="20"/>
              </w:rPr>
              <w:t xml:space="preserve">Автоматический анализатор для определения температуры вспышки по методу </w:t>
            </w:r>
            <w:proofErr w:type="spellStart"/>
            <w:r w:rsidRPr="004D70C9">
              <w:rPr>
                <w:color w:val="000000"/>
                <w:sz w:val="20"/>
                <w:szCs w:val="20"/>
              </w:rPr>
              <w:t>Пенски-Мартинса</w:t>
            </w:r>
            <w:proofErr w:type="spellEnd"/>
            <w:r w:rsidRPr="004D70C9">
              <w:rPr>
                <w:color w:val="000000"/>
                <w:sz w:val="20"/>
                <w:szCs w:val="20"/>
              </w:rPr>
              <w:t xml:space="preserve"> в закрытом тигле по Г</w:t>
            </w:r>
            <w:r>
              <w:rPr>
                <w:color w:val="000000"/>
                <w:sz w:val="20"/>
                <w:szCs w:val="20"/>
              </w:rPr>
              <w:t>ОСТ 6356</w:t>
            </w:r>
            <w:r w:rsidR="0093145B" w:rsidRPr="0093145B">
              <w:rPr>
                <w:color w:val="000000"/>
                <w:sz w:val="20"/>
                <w:szCs w:val="20"/>
              </w:rPr>
              <w:t>,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с учетом требований: 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4D70C9">
              <w:rPr>
                <w:color w:val="000000"/>
                <w:sz w:val="20"/>
                <w:szCs w:val="20"/>
              </w:rPr>
              <w:t>1</w:t>
            </w:r>
            <w:r w:rsidRPr="0093145B">
              <w:rPr>
                <w:color w:val="000000"/>
                <w:sz w:val="20"/>
                <w:szCs w:val="20"/>
              </w:rPr>
              <w:t>2 технического задания – технические характеристики;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4D70C9">
              <w:rPr>
                <w:color w:val="000000"/>
                <w:sz w:val="20"/>
                <w:szCs w:val="20"/>
              </w:rPr>
              <w:t>1</w:t>
            </w:r>
            <w:r w:rsidRPr="0093145B">
              <w:rPr>
                <w:color w:val="000000"/>
                <w:sz w:val="20"/>
                <w:szCs w:val="20"/>
              </w:rPr>
              <w:t>3 технического задания – комплектность поставки;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4D70C9">
              <w:rPr>
                <w:color w:val="000000"/>
                <w:sz w:val="20"/>
                <w:szCs w:val="20"/>
              </w:rPr>
              <w:t>1</w:t>
            </w:r>
            <w:r w:rsidRPr="0093145B">
              <w:rPr>
                <w:color w:val="000000"/>
                <w:sz w:val="20"/>
                <w:szCs w:val="20"/>
              </w:rPr>
              <w:t>4 технического задания – дополнительные устройства, запасные части;</w:t>
            </w:r>
          </w:p>
          <w:p w:rsidR="006D4808" w:rsidRPr="0093145B" w:rsidRDefault="0093145B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пункта </w:t>
            </w:r>
            <w:r w:rsidR="004D7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bookmarkStart w:id="0" w:name="_GoBack"/>
            <w:bookmarkEnd w:id="0"/>
            <w:r w:rsidRPr="00931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технического задания – дополнительные услуги.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6D4808" w:rsidRDefault="006D4808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  <w:r w:rsidRPr="006D4808">
              <w:rPr>
                <w:color w:val="000000"/>
                <w:sz w:val="20"/>
                <w:szCs w:val="20"/>
              </w:rPr>
              <w:t>г. Москва, Заводское ш., дом 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86172"/>
    <w:rsid w:val="004D70C9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D4808"/>
    <w:rsid w:val="00742280"/>
    <w:rsid w:val="00793D87"/>
    <w:rsid w:val="007C3260"/>
    <w:rsid w:val="00807274"/>
    <w:rsid w:val="008164A9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BC5E5E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B2EBAA8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E09DB-0378-4FF6-A432-A53AB15C5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Елькин Константин Владимерович</dc:creator>
  <cp:lastModifiedBy>Ищенко А. Алексей</cp:lastModifiedBy>
  <cp:revision>2</cp:revision>
  <cp:lastPrinted>2017-05-18T12:45:00Z</cp:lastPrinted>
  <dcterms:created xsi:type="dcterms:W3CDTF">2017-08-09T07:29:00Z</dcterms:created>
  <dcterms:modified xsi:type="dcterms:W3CDTF">2017-08-09T07:29:00Z</dcterms:modified>
</cp:coreProperties>
</file>